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C9F" w:rsidRPr="00370090" w:rsidRDefault="00657C9F" w:rsidP="00657C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Управління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освіти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Коломийської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міської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ради </w:t>
      </w:r>
    </w:p>
    <w:p w:rsidR="00657C9F" w:rsidRPr="00370090" w:rsidRDefault="00657C9F" w:rsidP="00657C9F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ОБҐРУНТУВАННЯ </w:t>
      </w:r>
    </w:p>
    <w:p w:rsidR="00657C9F" w:rsidRDefault="00657C9F" w:rsidP="00657C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proofErr w:type="spellStart"/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ічних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якісних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характеристик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закупівлі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розміру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бюджетного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призначення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очікуваної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вартості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предмета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закупівлі</w:t>
      </w:r>
      <w:proofErr w:type="spellEnd"/>
    </w:p>
    <w:p w:rsidR="00657C9F" w:rsidRPr="00657C9F" w:rsidRDefault="00657C9F" w:rsidP="00657C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65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Яблука свіжі, пізньостиглі, ґатунок другий, діаметр не менше 45 мм, ДСТУ 8133, 1 кг; Буряк столовий першого ґатунку, 5-10 см, ДСТУ 7033, 1 кг; Капуста білоголова свіжа, пізньостигла, перший ґатунок, ДСТУ 7037, 1 кг</w:t>
      </w:r>
    </w:p>
    <w:p w:rsidR="00657C9F" w:rsidRPr="00DA48FC" w:rsidRDefault="00657C9F" w:rsidP="00657C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proofErr w:type="spellStart"/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оприлюднюється</w:t>
      </w:r>
      <w:proofErr w:type="spellEnd"/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виконання</w:t>
      </w:r>
      <w:proofErr w:type="spellEnd"/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постанови КМУ № 710 </w:t>
      </w:r>
      <w:proofErr w:type="spellStart"/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від</w:t>
      </w:r>
      <w:proofErr w:type="spellEnd"/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11.10.2016 «Про </w:t>
      </w:r>
      <w:proofErr w:type="spellStart"/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ефективне</w:t>
      </w:r>
      <w:proofErr w:type="spellEnd"/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використання</w:t>
      </w:r>
      <w:proofErr w:type="spellEnd"/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державних</w:t>
      </w:r>
      <w:proofErr w:type="spellEnd"/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коштів</w:t>
      </w:r>
      <w:proofErr w:type="spellEnd"/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» (</w:t>
      </w:r>
      <w:proofErr w:type="spellStart"/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зі</w:t>
      </w:r>
      <w:proofErr w:type="spellEnd"/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змінами</w:t>
      </w:r>
      <w:proofErr w:type="spellEnd"/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))</w:t>
      </w:r>
    </w:p>
    <w:p w:rsidR="00657C9F" w:rsidRPr="00370090" w:rsidRDefault="00657C9F" w:rsidP="00657C9F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7C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657C9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uk-UA" w:eastAsia="ru-RU"/>
        </w:rPr>
        <w:t xml:space="preserve">Управління освіти Коломийської міської ради Івано-Франківської області, вул. </w:t>
      </w: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Кобринського,10 м.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Коломия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Івано-Франківська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область,78203, код 02143442,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юридичні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особи,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які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забезпечують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потреби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держави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або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територіальної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громади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</w:t>
      </w:r>
    </w:p>
    <w:p w:rsidR="00657C9F" w:rsidRDefault="00657C9F" w:rsidP="00657C9F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Назва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предмета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закупі</w:t>
      </w:r>
      <w:proofErr w:type="gram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вл</w:t>
      </w:r>
      <w:proofErr w:type="gram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і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із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зазначенням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коду за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Єдиним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закупівельним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словником (у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разі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поділу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лоти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такі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відомості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повинні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зазначатися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стосовно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кожного лота) та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назви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відповідних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класифікаторів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предмета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закупівлі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й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частин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предмета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закупівлі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лотів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) (за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наявності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):</w:t>
      </w: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5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Яблука</w:t>
      </w:r>
      <w:proofErr w:type="spellEnd"/>
      <w:r w:rsidRPr="0065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65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</w:t>
      </w:r>
      <w:proofErr w:type="gramEnd"/>
      <w:r w:rsidRPr="0065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іжі</w:t>
      </w:r>
      <w:proofErr w:type="spellEnd"/>
      <w:r w:rsidRPr="0065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65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пізньостиглі</w:t>
      </w:r>
      <w:proofErr w:type="spellEnd"/>
      <w:r w:rsidRPr="0065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65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ґатунок</w:t>
      </w:r>
      <w:proofErr w:type="spellEnd"/>
      <w:r w:rsidRPr="0065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5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другий</w:t>
      </w:r>
      <w:proofErr w:type="spellEnd"/>
      <w:r w:rsidRPr="0065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65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діаметр</w:t>
      </w:r>
      <w:proofErr w:type="spellEnd"/>
      <w:r w:rsidRPr="0065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</w:t>
      </w:r>
      <w:proofErr w:type="spellStart"/>
      <w:r w:rsidRPr="0065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менше</w:t>
      </w:r>
      <w:proofErr w:type="spellEnd"/>
      <w:r w:rsidRPr="0065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45 мм, ДСТУ 8133, 1 кг; Буряк </w:t>
      </w:r>
      <w:proofErr w:type="spellStart"/>
      <w:r w:rsidRPr="0065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столовий</w:t>
      </w:r>
      <w:proofErr w:type="spellEnd"/>
      <w:r w:rsidRPr="0065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5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першого</w:t>
      </w:r>
      <w:proofErr w:type="spellEnd"/>
      <w:r w:rsidRPr="0065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5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ґатунку</w:t>
      </w:r>
      <w:proofErr w:type="spellEnd"/>
      <w:r w:rsidRPr="0065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5-10 см, ДСТУ 7033, 1 кг; Капуста </w:t>
      </w:r>
      <w:proofErr w:type="spellStart"/>
      <w:r w:rsidRPr="0065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білоголова</w:t>
      </w:r>
      <w:proofErr w:type="spellEnd"/>
      <w:r w:rsidRPr="0065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5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свіжа</w:t>
      </w:r>
      <w:proofErr w:type="spellEnd"/>
      <w:r w:rsidRPr="0065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65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пізньостигла</w:t>
      </w:r>
      <w:proofErr w:type="spellEnd"/>
      <w:r w:rsidRPr="0065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перший </w:t>
      </w:r>
      <w:proofErr w:type="spellStart"/>
      <w:r w:rsidRPr="0065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ґатунок</w:t>
      </w:r>
      <w:proofErr w:type="spellEnd"/>
      <w:r w:rsidRPr="0065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ДСТУ 7037, 1 кг</w:t>
      </w:r>
    </w:p>
    <w:p w:rsidR="00657C9F" w:rsidRDefault="00657C9F" w:rsidP="00657C9F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Вид та ідентифікатор процедури закупівлі</w:t>
      </w:r>
      <w:r w:rsidRPr="003700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:</w:t>
      </w: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Запит ціни пропозиції </w:t>
      </w:r>
      <w:r w:rsidRPr="0065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UA-2023-04-25-000075-a</w:t>
      </w:r>
    </w:p>
    <w:p w:rsidR="00657C9F" w:rsidRPr="00370090" w:rsidRDefault="00657C9F" w:rsidP="00657C9F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Очікувана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вартість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обґрунтування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очікуваної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вартості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предмета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закупі</w:t>
      </w:r>
      <w:proofErr w:type="gram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вл</w:t>
      </w:r>
      <w:proofErr w:type="gram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і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   </w:t>
      </w:r>
    </w:p>
    <w:p w:rsidR="00657C9F" w:rsidRPr="005C5C19" w:rsidRDefault="00657C9F" w:rsidP="00657C9F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65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130 000</w:t>
      </w:r>
      <w:r w:rsidRPr="005C5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грн. Визначення очікуваної вартості предмета закупівлі Замовником здійснено розрахунок очікуваної вартості товарів / послуг методом порівняння ринкових цін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18.02.2020 № 275.</w:t>
      </w:r>
    </w:p>
    <w:p w:rsidR="00657C9F" w:rsidRPr="00657C9F" w:rsidRDefault="00657C9F" w:rsidP="00657C9F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65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При цьому розрахунок очікуваної вартості проводився згідно з аналізом цін, даних моніторингу цін у підприємствах торгівлі Івано-Франківської області,</w:t>
      </w: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5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аналізу комерційних пропозицій постачальників та інформації з веб-сайтів виробників і постачальників предмету закупівлі. Також при визначені очікуваної вартості закупівлі враховувалась інформація, що міститься в мережі Інтернет у відкритому доступі, у тому числі в електронній системі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Prozorro</w:t>
      </w:r>
      <w:proofErr w:type="spellEnd"/>
      <w:r w:rsidRPr="0065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,</w:t>
      </w: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5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станом на дату формування очікуваної вартості предмета закупівлі.</w:t>
      </w: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5235B" w:rsidRPr="0095235B" w:rsidRDefault="00657C9F" w:rsidP="0095235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proofErr w:type="spellStart"/>
      <w:r w:rsidRPr="009523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Розмі</w:t>
      </w:r>
      <w:proofErr w:type="gramStart"/>
      <w:r w:rsidRPr="009523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</w:t>
      </w:r>
      <w:proofErr w:type="spellEnd"/>
      <w:proofErr w:type="gramEnd"/>
      <w:r w:rsidRPr="009523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бюджетного </w:t>
      </w:r>
      <w:proofErr w:type="spellStart"/>
      <w:r w:rsidRPr="009523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призначення</w:t>
      </w:r>
      <w:proofErr w:type="spellEnd"/>
      <w:r w:rsidRPr="009523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Pr="00952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95235B" w:rsidRPr="00952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КЕКВ 2230 </w:t>
      </w:r>
      <w:proofErr w:type="spellStart"/>
      <w:r w:rsidR="0095235B" w:rsidRPr="00952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Продукти</w:t>
      </w:r>
      <w:proofErr w:type="spellEnd"/>
      <w:r w:rsidR="0095235B" w:rsidRPr="00952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95235B" w:rsidRPr="00952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харчування</w:t>
      </w:r>
      <w:proofErr w:type="spellEnd"/>
      <w:r w:rsidR="0095235B" w:rsidRPr="00952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</w:t>
      </w:r>
      <w:proofErr w:type="spellStart"/>
      <w:r w:rsidR="0095235B" w:rsidRPr="00952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відповідно</w:t>
      </w:r>
      <w:proofErr w:type="spellEnd"/>
      <w:r w:rsidR="0095235B" w:rsidRPr="00952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</w:t>
      </w:r>
      <w:proofErr w:type="spellStart"/>
      <w:r w:rsidR="0095235B" w:rsidRPr="00952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програми</w:t>
      </w:r>
      <w:proofErr w:type="spellEnd"/>
      <w:r w:rsidR="0095235B" w:rsidRPr="00952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5235B" w:rsidRPr="00952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«</w:t>
      </w:r>
      <w:proofErr w:type="spellStart"/>
      <w:r w:rsidR="0095235B" w:rsidRPr="00952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Надання</w:t>
      </w:r>
      <w:proofErr w:type="spellEnd"/>
      <w:r w:rsidR="0095235B" w:rsidRPr="00952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95235B" w:rsidRPr="00952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дошкільної</w:t>
      </w:r>
      <w:proofErr w:type="spellEnd"/>
      <w:r w:rsidR="0095235B" w:rsidRPr="00952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95235B" w:rsidRPr="00952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освіти</w:t>
      </w:r>
      <w:proofErr w:type="spellEnd"/>
      <w:r w:rsidR="0095235B" w:rsidRPr="00952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»  </w:t>
      </w:r>
      <w:r w:rsidR="0095235B" w:rsidRPr="009523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 </w:t>
      </w:r>
      <w:r w:rsidR="0095235B" w:rsidRPr="0095235B">
        <w:rPr>
          <w:rFonts w:ascii="Times New Roman" w:eastAsia="Calibri" w:hAnsi="Times New Roman" w:cs="Times New Roman"/>
          <w:sz w:val="24"/>
          <w:szCs w:val="24"/>
        </w:rPr>
        <w:t xml:space="preserve">КПКВК 0611010 КФКВК 0910 </w:t>
      </w:r>
      <w:r w:rsidR="0095235B" w:rsidRPr="00952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становить 4 185 000 грн. відповідно до бюджетного  розпису  Коломийської територіальної громади видатки  загального  фонду та 4 425 000 грн. видатки спеціального фонду (надходження від плати за послуги ,що надаються бюджетними установами (батьківська плата).</w:t>
      </w:r>
    </w:p>
    <w:p w:rsidR="0095235B" w:rsidRDefault="0095235B" w:rsidP="00657C9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657C9F" w:rsidRPr="00370090" w:rsidRDefault="00657C9F" w:rsidP="00657C9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Обґрунтування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техн</w:t>
      </w:r>
      <w:proofErr w:type="gram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ічних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  та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якісних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характеристик.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Термін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постачання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</w:t>
      </w:r>
      <w:r w:rsidRPr="003700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31 груд</w:t>
      </w:r>
      <w:r w:rsidRPr="003700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ня </w:t>
      </w:r>
      <w:r w:rsidRPr="003700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2023</w:t>
      </w:r>
      <w:r w:rsidRPr="003700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року. </w:t>
      </w:r>
    </w:p>
    <w:p w:rsidR="00657C9F" w:rsidRPr="00370090" w:rsidRDefault="00657C9F" w:rsidP="00657C9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  <w:proofErr w:type="spellStart"/>
      <w:proofErr w:type="gram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Техн</w:t>
      </w:r>
      <w:proofErr w:type="gram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ічне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завдання</w:t>
      </w:r>
      <w:proofErr w:type="spellEnd"/>
    </w:p>
    <w:p w:rsidR="00657C9F" w:rsidRDefault="00657C9F" w:rsidP="00657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Інформація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необхідні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ічні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якісні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кількісні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характеристики предмета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закупівлі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</w:t>
      </w:r>
      <w:proofErr w:type="spellStart"/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ічні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вимоги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предмета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закупівлі</w:t>
      </w:r>
      <w:proofErr w:type="spellEnd"/>
    </w:p>
    <w:p w:rsidR="00657C9F" w:rsidRPr="00657C9F" w:rsidRDefault="00657C9F" w:rsidP="00657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65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Яблука свіжі, пізньостиглі, ґатунок другий, діаметр не менше 45 мм, ДСТУ 8133, 1 кг; Буряк столовий першого ґатунку, 5-10 см, ДСТУ 7033, 1 кг; Капуста білоголова свіжа, пізньостигла, перший ґатунок, ДСТУ 7037</w:t>
      </w:r>
    </w:p>
    <w:p w:rsidR="00657C9F" w:rsidRPr="00F36825" w:rsidRDefault="00657C9F" w:rsidP="00657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F368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Управління освіти, для забезпечення харчуванням у закладах загальної середньої освіти за рахунок коштів міського бюджету учнів, керуючись законами України «Про місцеве самоврядування в Україні», «Про повну загальну середню освіту», «Про дошкільну освіту», «Про охорону дитинства», «Про внесення змін до деяких законів України щодо забезпечення безкоштовним харчуванням дітей внутрішньо переміщених осіб», "Про забезпечення прав і свобод внутрішньо переміщених осіб", Бюджетним кодексом України, постановами Кабінету Міністрів України від 24.03.2021 № 305 «Про затвердження норм та Порядку організації харчування у закладах освіти та дитячих закладах оздоровлення та відпочинку», від 19.06.2002р. №856 «Про організацію харчування окремих категорій учнів у загальноосвітніх навчальних закладах», від 26.08.2002р. №1243 «Про невідкладні питання діяльності дошкільних та інтернатних навчальних закладів», від 02.02.2011р. №116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вартість», наказами Міністерства охорони здоров’я України від 25.09.2020 № 2205 «Про затвердження Санітарного регламенту для закладів загальної середньої освіти», Міністерства освіти і науки України від 21.11.2002р. №667 «Про затвердження Порядку встановлення плати для батьків за перебування дітей у державних і комунальних дошкільних та інтернатних навчальних закладах», проводить закупівлю продуктів для харчування дітей.</w:t>
      </w:r>
    </w:p>
    <w:p w:rsidR="00657C9F" w:rsidRPr="00F36825" w:rsidRDefault="00657C9F" w:rsidP="00657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F368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Фактом подання  пропозиції учасник підтверджує відповідність своєї пропозиції технічним, якісним, кількісним, функціональним характеристикам до предмета закупівлі, у тому числі технічній специфікації (у разі потреби – планам, кресленням, малюнкам чи опису предмета закупівлі) та іншим вимогам до предмету закупівлі, що містяться в тендерній документації та цьому додатку, а також підтверджує можливість поставки товару, у відповідності до вимог, визна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чених згідно з умовами</w:t>
      </w:r>
      <w:r w:rsidRPr="00F368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документації.</w:t>
      </w:r>
    </w:p>
    <w:p w:rsidR="00657C9F" w:rsidRPr="00370090" w:rsidRDefault="00657C9F" w:rsidP="00657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ічні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специфікації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повинні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містити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посилання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конкретні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марку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виробника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конкретний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процес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характеризує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продукт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послугу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певного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суб’єкта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господарювання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торгові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марки,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патенти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типи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конкретне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місце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походження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спосіб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виробництва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якщо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таке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посилання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є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необхідним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воно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повинно бути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обґрунтованим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містити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вираз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"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еквівалент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".</w:t>
      </w:r>
    </w:p>
    <w:p w:rsidR="00657C9F" w:rsidRPr="00370090" w:rsidRDefault="00657C9F" w:rsidP="00657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ічна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специфікація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повинна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містити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опис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усіх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необхідних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характеристик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товарів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робіт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послуг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закуповуються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у тому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числі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їх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технічні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функціональні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якісні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характеристики.</w:t>
      </w:r>
    </w:p>
    <w:p w:rsidR="00657C9F" w:rsidRPr="00370090" w:rsidRDefault="00657C9F" w:rsidP="00657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якщо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вичерпний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опис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характеристик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скласти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неможливо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ічні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специфікації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можуть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містити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посилання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стандартні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характеристики,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технічні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регламенти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умови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вимоги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умовні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позначення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термінологію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пов’язані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 товарами, роботами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послугами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закуповуються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передбачені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існуючими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міжнародними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європейськими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стандартами,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іншими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спільними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технічними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європейськими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нормами,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іншими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технічними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еталонними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системами,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визнаними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європейськими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органами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стандартизації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національними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стандартами, нормами та правилами. До кожного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посилання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повинен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додаватися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вираз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"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еквівалент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".</w:t>
      </w:r>
    </w:p>
    <w:p w:rsidR="00657C9F" w:rsidRPr="00370090" w:rsidRDefault="00657C9F" w:rsidP="00657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Якщо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Учасником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пропонується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еквівалент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товару до того,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вимагається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Замовником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додатково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складі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тендерної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пропозиції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Учасник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надає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таблицю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складену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довільні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яка 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порівняльному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вигляді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містить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відомості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щодо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ічних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якісних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характеристик товару,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вимагається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Замовником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технічних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якісних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характеристик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еквівалентного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товару,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пропонується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Учасником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При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цьому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якість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запропонованого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еквіваленту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товару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має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відповідати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якості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заявлена у </w:t>
      </w:r>
      <w:proofErr w:type="spellStart"/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ічній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специфікації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Замовника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Таблиця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повинна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містити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точну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назву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товару, яка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пропонується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учасником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випадку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якщо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учасником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буде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зазначено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назву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товару, яка буде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містити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словосполучення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еквівалент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(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наприклад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автомобіль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Renault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Duster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еквівалент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пропозицію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такого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учасника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буде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відхилено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як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таку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відповідає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умовам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ічної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специфікації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іншим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вимогам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щодо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предмета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закупівлі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тендерної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документації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57C9F" w:rsidRPr="00370090" w:rsidRDefault="00657C9F" w:rsidP="00657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Маркування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протоколи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випробувань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сертифікати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повинні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бути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видані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органами з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оцінки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відповідності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компетентність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ідтверджена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шляхом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акредитації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іншим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способом,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визначеним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законодавством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57C9F" w:rsidRPr="00370090" w:rsidRDefault="00657C9F" w:rsidP="00657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якщо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учасник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має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відповідних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маркувань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протоколів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випробувань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сертифікатів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і не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має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можливості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отримати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їх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закінчення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кінцевого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строку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подання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тендерних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пропозицій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із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причин,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нього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залежних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він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може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подати </w:t>
      </w:r>
      <w:proofErr w:type="spellStart"/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ічний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паспорт на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підтвердження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відповідності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же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об’єктивним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критеріям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Замовник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зобов’язаний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розглянути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ічний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паспорт і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визначити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справді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він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підтверджує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відповідність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установленим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вимогам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із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обґрунтуванням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свого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рішення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57C9F" w:rsidRPr="00370090" w:rsidRDefault="00657C9F" w:rsidP="00657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Якщо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замовник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посилається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тендерній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документації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конкретні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маркування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протокол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випробувань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сертифікат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він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зобов’язаний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прийняти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маркування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протоколи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випробувань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сертифікати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ідтверджують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відповідність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еквівалентним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вимогам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видані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органами з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оцінки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відповідності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компетентність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підтверджена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шляхом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акредитації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іншим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способом,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визначеним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законодавством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57C9F" w:rsidRPr="00370090" w:rsidRDefault="00657C9F" w:rsidP="00657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ІЧНІ ВИМОГИ</w:t>
      </w:r>
    </w:p>
    <w:p w:rsidR="00657C9F" w:rsidRDefault="00657C9F" w:rsidP="00657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Найменування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товару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Кількість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кг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Вимоги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предмету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закупі</w:t>
      </w:r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</w:t>
      </w:r>
      <w:proofErr w:type="spellEnd"/>
    </w:p>
    <w:p w:rsidR="00657C9F" w:rsidRPr="00657C9F" w:rsidRDefault="00657C9F" w:rsidP="00657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65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Яблука свіжі, пізньостиглі, ґатунок другий, діаметр не менше 45 мм, ДСТУ 8133,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1750 кг. </w:t>
      </w:r>
      <w:r w:rsidRPr="0065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Буряк столовий першого ґатунку, 5-10 см, ДСТУ 7033,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1300кг. </w:t>
      </w:r>
      <w:r w:rsidRPr="0065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Капуста білоголова свіжа, пізньостигла, перший ґатунок, ДСТУ 7037,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1100кг.</w:t>
      </w:r>
    </w:p>
    <w:p w:rsidR="00657C9F" w:rsidRPr="00F36825" w:rsidRDefault="00657C9F" w:rsidP="00657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F368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Усі продукти повинні відповідати нормам визначеним у нормативних документах, які </w:t>
      </w:r>
      <w:proofErr w:type="spellStart"/>
      <w:r w:rsidRPr="00F368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становлюють</w:t>
      </w:r>
      <w:proofErr w:type="spellEnd"/>
      <w:r w:rsidRPr="00F368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вимоги до безпечності продуктів:</w:t>
      </w:r>
    </w:p>
    <w:p w:rsidR="00657C9F" w:rsidRPr="00F36825" w:rsidRDefault="00657C9F" w:rsidP="00657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F368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Учасник повинен забезпечити контроль якості кожної партії товару.</w:t>
      </w:r>
    </w:p>
    <w:p w:rsidR="00657C9F" w:rsidRDefault="00657C9F" w:rsidP="00657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F368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Товар має відповідати технічним умовам та/або стандартам, відповідність </w:t>
      </w:r>
      <w:proofErr w:type="spellStart"/>
      <w:r w:rsidRPr="00F368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потужностей</w:t>
      </w:r>
      <w:proofErr w:type="spellEnd"/>
      <w:r w:rsidRPr="00F368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(виробничих та/або складських приміщень) вимогам санітарного законодавства.</w:t>
      </w:r>
    </w:p>
    <w:p w:rsidR="00657C9F" w:rsidRPr="00F36825" w:rsidRDefault="00657C9F" w:rsidP="00657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657C9F" w:rsidRPr="00370090" w:rsidRDefault="00657C9F" w:rsidP="00657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Товар повинен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відповідати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показникам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безпечності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якості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харчових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продуктів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передбачені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чинним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законодавством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 тому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числі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згідно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Закону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України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«Про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принципи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вимоги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безпечності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якості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харчових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продуктів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який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можливо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переглянути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реє</w:t>
      </w:r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операторів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потужностей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 на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видано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експлуатаційний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дозвіл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знаходиться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відкритому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доступі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.(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надати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кольорову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ска</w:t>
      </w:r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н-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копію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оригіналу</w:t>
      </w:r>
      <w:proofErr w:type="spellEnd"/>
    </w:p>
    <w:p w:rsidR="00657C9F" w:rsidRPr="00370090" w:rsidRDefault="00657C9F" w:rsidP="00657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експлуатаційного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дозволу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учасника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орендодавця</w:t>
      </w:r>
      <w:proofErr w:type="spellEnd"/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дозволяє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йому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займатись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виробництвом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та/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зберіганням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предмету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закупівлі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оренди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складських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потужностей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657C9F" w:rsidRPr="00370090" w:rsidRDefault="00657C9F" w:rsidP="00657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Продукція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повинна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відповідати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стандартам ГОСТ, ДСТУ, ТУ 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інших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документів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діють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території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України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стосується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товарів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для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встановлені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ДСТУ</w:t>
      </w:r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,Г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ОСТ, ТУ 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інші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657C9F" w:rsidRPr="00370090" w:rsidRDefault="00657C9F" w:rsidP="00657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Водій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експедитор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інші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особи,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будуть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приймати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участь 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виконанні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договору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обов'язково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повинні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особисту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медичну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книжку (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надати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копію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з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відміткою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дійсною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момент кожного завозу товару, та бути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забезпечені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санітарним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одягом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рукавиці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халат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обов</w:t>
      </w:r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`я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зково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657C9F" w:rsidRPr="00370090" w:rsidRDefault="00657C9F" w:rsidP="00657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Учасник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складі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своєї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тендерної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пропозиції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повинен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надати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копії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особистих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медичних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книжок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водія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експедиторі</w:t>
      </w:r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spellEnd"/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дійсні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дату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розкриття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тендерної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пропозиції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57C9F" w:rsidRPr="00370090" w:rsidRDefault="00657C9F" w:rsidP="00657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4.Виконавець повинен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власний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автомобільний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транспорт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орендований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договором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оренди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надати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копію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договору),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постачання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продуктів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харчування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і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продовольчої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сировини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повинно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здійснюватися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іальним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автотранспортом (доставка товару повинна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проводитись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автотранспортом, на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який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повинні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бути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надані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згідно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 правилами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перевезення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продуктів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харчування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).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Постачальник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повинен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дотримуватися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Закону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України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«Про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вимоги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безпечності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якості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харчових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продуктів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(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довільна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форма на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фірмовому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бланку).</w:t>
      </w:r>
    </w:p>
    <w:p w:rsidR="00657C9F" w:rsidRPr="00370090" w:rsidRDefault="00657C9F" w:rsidP="00657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 Заходи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із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захисту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довкілля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транспорт,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поставляє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продукти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має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відповідати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діючим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санітарним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нормам та правилам тара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має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відповідати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діючим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санітарним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нормам та правилам</w:t>
      </w:r>
    </w:p>
    <w:p w:rsidR="00657C9F" w:rsidRPr="00370090" w:rsidRDefault="00657C9F" w:rsidP="00657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Кожна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партія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товару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має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супроводжуватися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документами (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завіреними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ідписом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печаткою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підтверджують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якість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кількість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вагу товару:</w:t>
      </w:r>
    </w:p>
    <w:p w:rsidR="00657C9F" w:rsidRPr="00370090" w:rsidRDefault="00657C9F" w:rsidP="00657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декларація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виробника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657C9F" w:rsidRPr="00370090" w:rsidRDefault="00657C9F" w:rsidP="00657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накладна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товарно-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транспортна</w:t>
      </w:r>
      <w:proofErr w:type="spellEnd"/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накладна.</w:t>
      </w:r>
    </w:p>
    <w:p w:rsidR="00657C9F" w:rsidRPr="00370090" w:rsidRDefault="00657C9F" w:rsidP="00657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7. Товар не повинен </w:t>
      </w:r>
      <w:proofErr w:type="spellStart"/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істити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генетично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модифіковані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організми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(ГМО);</w:t>
      </w:r>
    </w:p>
    <w:p w:rsidR="00657C9F" w:rsidRPr="00370090" w:rsidRDefault="00657C9F" w:rsidP="00657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8.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Затрати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доставку 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розгрузку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включаються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собівартості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товару.</w:t>
      </w:r>
    </w:p>
    <w:p w:rsidR="00657C9F" w:rsidRPr="00370090" w:rsidRDefault="00657C9F" w:rsidP="00657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9.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Кожна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одиниця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товару повинна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містити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інформацію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щодо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маркування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товару 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відповідати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вимогам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Закону «Про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інформацію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споживачів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харчових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продукті</w:t>
      </w:r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spellEnd"/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657C9F" w:rsidRPr="00370090" w:rsidRDefault="00657C9F" w:rsidP="00657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10.Транспортні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засоби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обов’язково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криті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повинні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бути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сухі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чисті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без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стороннього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запаху,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згідно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 правилами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перевезення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вантажів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швидко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псуються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чинні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даному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транспорту.</w:t>
      </w:r>
    </w:p>
    <w:p w:rsidR="00657C9F" w:rsidRPr="00370090" w:rsidRDefault="00657C9F" w:rsidP="00657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Не дозволено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використовувати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транспортні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засоби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якими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перевозили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отруйні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з </w:t>
      </w:r>
      <w:proofErr w:type="spellStart"/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ізким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запахом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вантажі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також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транспортувати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разом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із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продуктами,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мають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специфічний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запах.</w:t>
      </w:r>
    </w:p>
    <w:p w:rsidR="00657C9F" w:rsidRPr="00370090" w:rsidRDefault="00657C9F" w:rsidP="00657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11.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Транспортування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продукції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без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пакування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(навалом) та </w:t>
      </w:r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відкритому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автотранспорті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дозволено</w:t>
      </w:r>
    </w:p>
    <w:p w:rsidR="00657C9F" w:rsidRPr="00370090" w:rsidRDefault="00657C9F" w:rsidP="00657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Постачання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товарів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здійснюється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силами і за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рахунок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Постачальника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протягом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5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календарних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днів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 моменту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одержання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Постачальником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письмової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заявки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Замовника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(листом,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електронною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поштою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факсом),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якщо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інший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строк поставки не буде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узгоджений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додатково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57C9F" w:rsidRPr="00370090" w:rsidRDefault="00657C9F" w:rsidP="00657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Поставка товару повинна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здійснюватися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впродовж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строку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дії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договору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згідно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графіка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визначений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сторонами день поставки. Днем поставки товару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визначити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понеділок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вівторок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10:00).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Зміни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графі</w:t>
      </w:r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proofErr w:type="spellEnd"/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поставки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товару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можуть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додатково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погоджуватись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сторонами.</w:t>
      </w:r>
    </w:p>
    <w:p w:rsidR="00657C9F" w:rsidRPr="00370090" w:rsidRDefault="00657C9F" w:rsidP="00657C9F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57C9F" w:rsidRDefault="00657C9F" w:rsidP="00657C9F"/>
    <w:p w:rsidR="00912C11" w:rsidRDefault="00912C11"/>
    <w:sectPr w:rsidR="00912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7C8"/>
    <w:rsid w:val="00657C9F"/>
    <w:rsid w:val="00912C11"/>
    <w:rsid w:val="0095235B"/>
    <w:rsid w:val="00DF17C8"/>
    <w:rsid w:val="00EE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6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1869</Words>
  <Characters>10656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пкТендер</dc:creator>
  <cp:keywords/>
  <dc:description/>
  <cp:lastModifiedBy>пкТендер</cp:lastModifiedBy>
  <cp:revision>4</cp:revision>
  <dcterms:created xsi:type="dcterms:W3CDTF">2023-04-26T13:10:00Z</dcterms:created>
  <dcterms:modified xsi:type="dcterms:W3CDTF">2023-05-05T11:03:00Z</dcterms:modified>
</cp:coreProperties>
</file>